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14" w:rsidRDefault="00082A14" w:rsidP="00082A14">
      <w:pPr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黄冈师范学院</w:t>
      </w:r>
      <w:r>
        <w:rPr>
          <w:rFonts w:asciiTheme="majorEastAsia" w:eastAsiaTheme="majorEastAsia" w:hAnsiTheme="majorEastAsia"/>
          <w:b/>
          <w:spacing w:val="-20"/>
          <w:sz w:val="44"/>
          <w:szCs w:val="44"/>
        </w:rPr>
        <w:t>领导干部住房清理整改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工作通知</w:t>
      </w:r>
    </w:p>
    <w:p w:rsidR="00082A14" w:rsidRDefault="00082A14" w:rsidP="00082A14">
      <w:pPr>
        <w:spacing w:line="5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82A14" w:rsidRDefault="00082A14" w:rsidP="00082A14">
      <w:pPr>
        <w:spacing w:line="54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为了贯彻落实中央八项规定精神，圆满完成2016年中央巡视组指出的“干部住房严重超标”问题整改工作，根据《黄冈市领导干部住房清理整改工作方案》要求，对我校领导</w:t>
      </w:r>
      <w:r>
        <w:rPr>
          <w:rFonts w:ascii="仿宋_GB2312" w:eastAsia="仿宋_GB2312"/>
        </w:rPr>
        <w:t>干部</w:t>
      </w:r>
      <w:r>
        <w:rPr>
          <w:rFonts w:ascii="仿宋_GB2312" w:eastAsia="仿宋_GB2312" w:hint="eastAsia"/>
        </w:rPr>
        <w:t>多占政策性住房清理开展“回头看”，进一步清理整改领导</w:t>
      </w:r>
      <w:r>
        <w:rPr>
          <w:rFonts w:ascii="仿宋_GB2312" w:eastAsia="仿宋_GB2312"/>
        </w:rPr>
        <w:t>干部</w:t>
      </w:r>
      <w:r>
        <w:rPr>
          <w:rFonts w:ascii="仿宋_GB2312" w:eastAsia="仿宋_GB2312" w:hint="eastAsia"/>
        </w:rPr>
        <w:t>多占政策性住房。现就有关事项通知如下：</w:t>
      </w:r>
    </w:p>
    <w:p w:rsidR="00082A14" w:rsidRDefault="00082A14" w:rsidP="00082A14">
      <w:pPr>
        <w:spacing w:line="54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</w:t>
      </w:r>
      <w:r>
        <w:rPr>
          <w:rFonts w:ascii="黑体" w:eastAsia="黑体" w:hAnsi="黑体"/>
        </w:rPr>
        <w:t>、清理范围</w:t>
      </w:r>
    </w:p>
    <w:p w:rsidR="00082A14" w:rsidRDefault="00082A14" w:rsidP="00082A14">
      <w:pPr>
        <w:spacing w:line="54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清理领导干部多占政策性住房为《关于清理规范领导干部多占政策性住房的通知》（</w:t>
      </w:r>
      <w:proofErr w:type="gramStart"/>
      <w:r>
        <w:rPr>
          <w:rFonts w:ascii="仿宋_GB2312" w:eastAsia="仿宋_GB2312" w:hint="eastAsia"/>
        </w:rPr>
        <w:t>鄂组通</w:t>
      </w:r>
      <w:proofErr w:type="gramEnd"/>
      <w:r>
        <w:rPr>
          <w:rFonts w:ascii="仿宋_GB2312" w:eastAsia="仿宋_GB2312" w:hint="eastAsia"/>
        </w:rPr>
        <w:t>﹝2015﹞66号）所规定情形。</w:t>
      </w:r>
    </w:p>
    <w:p w:rsidR="00082A14" w:rsidRDefault="00082A14" w:rsidP="00082A14">
      <w:pPr>
        <w:spacing w:line="54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违规多占政策性住房是指干部职工家庭违反国家和省市相关政策，购买、承租两套及以上政策性住房（</w:t>
      </w:r>
      <w:proofErr w:type="gramStart"/>
      <w:r>
        <w:rPr>
          <w:rFonts w:ascii="仿宋_GB2312" w:eastAsia="仿宋_GB2312" w:hint="eastAsia"/>
        </w:rPr>
        <w:t>含部队</w:t>
      </w:r>
      <w:proofErr w:type="gramEnd"/>
      <w:r>
        <w:rPr>
          <w:rFonts w:ascii="仿宋_GB2312" w:eastAsia="仿宋_GB2312" w:hint="eastAsia"/>
        </w:rPr>
        <w:t>政策性住房）的行为。以下情形除外：</w:t>
      </w:r>
    </w:p>
    <w:p w:rsidR="00082A14" w:rsidRDefault="00082A14" w:rsidP="00082A14">
      <w:pPr>
        <w:spacing w:line="54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1.异地调动干部、挂职干部因夫妻两地分居，该家庭按住房配售和租赁政策，购买一处政策性住房，同时在异</w:t>
      </w:r>
      <w:proofErr w:type="gramStart"/>
      <w:r>
        <w:rPr>
          <w:rFonts w:ascii="仿宋_GB2312" w:eastAsia="仿宋_GB2312" w:hint="eastAsia"/>
        </w:rPr>
        <w:t>地租住</w:t>
      </w:r>
      <w:proofErr w:type="gramEnd"/>
      <w:r>
        <w:rPr>
          <w:rFonts w:ascii="仿宋_GB2312" w:eastAsia="仿宋_GB2312" w:hint="eastAsia"/>
        </w:rPr>
        <w:t>一处政策性住房的。</w:t>
      </w:r>
    </w:p>
    <w:p w:rsidR="00082A14" w:rsidRDefault="00082A14" w:rsidP="00082A14">
      <w:pPr>
        <w:spacing w:line="54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2.夫妻双方婚前（或再婚前）按住房配售政策各自购买一处政策性住房，未形成共同财产的。</w:t>
      </w:r>
    </w:p>
    <w:p w:rsidR="00082A14" w:rsidRDefault="00082A14" w:rsidP="00082A14">
      <w:pPr>
        <w:spacing w:line="54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3.夫妻双方按房改政策购买的两处住房均未达到职级面积标准，且合计面积不超过本人（或配偶）职级面积控制标准的；或合计面积虽超过本人（或配偶）职级面积控制标准，但超标面积已按房改市场价计价购买的。</w:t>
      </w:r>
    </w:p>
    <w:p w:rsidR="00082A14" w:rsidRDefault="00082A14" w:rsidP="00082A14">
      <w:pPr>
        <w:spacing w:line="54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4.根据国家和地方政策法规，其他不属于违规多占政策性住房情形的。</w:t>
      </w:r>
    </w:p>
    <w:p w:rsidR="00082A14" w:rsidRDefault="00082A14" w:rsidP="00082A14">
      <w:pPr>
        <w:spacing w:line="54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二、清理对象</w:t>
      </w:r>
    </w:p>
    <w:p w:rsidR="00082A14" w:rsidRDefault="00082A14" w:rsidP="00082A14">
      <w:pPr>
        <w:spacing w:line="54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全校中层副职以上领导干部（含离退休干部）。在黄冈市2015年、2019年两次清理多占政策性住房过程中没有按政策落实到位的，作为重点清理对象。</w:t>
      </w:r>
    </w:p>
    <w:p w:rsidR="00082A14" w:rsidRDefault="00082A14" w:rsidP="00082A14">
      <w:pPr>
        <w:spacing w:line="54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</w:t>
      </w:r>
      <w:r>
        <w:rPr>
          <w:rFonts w:ascii="黑体" w:eastAsia="黑体" w:hAnsi="黑体"/>
        </w:rPr>
        <w:t>、</w:t>
      </w:r>
      <w:r>
        <w:rPr>
          <w:rFonts w:ascii="黑体" w:eastAsia="黑体" w:hAnsi="黑体" w:hint="eastAsia"/>
        </w:rPr>
        <w:t>工作步骤</w:t>
      </w:r>
    </w:p>
    <w:p w:rsidR="00082A14" w:rsidRDefault="00082A14" w:rsidP="00082A14">
      <w:pPr>
        <w:spacing w:line="540" w:lineRule="exact"/>
        <w:ind w:firstLineChars="200" w:firstLine="640"/>
        <w:rPr>
          <w:rFonts w:ascii="仿宋_GB2312" w:eastAsia="仿宋_GB2312"/>
        </w:rPr>
      </w:pPr>
      <w:r>
        <w:rPr>
          <w:rFonts w:ascii="楷体" w:eastAsia="楷体" w:hAnsi="楷体" w:cs="楷体" w:hint="eastAsia"/>
        </w:rPr>
        <w:t>（一）自查阶段</w:t>
      </w:r>
      <w:r>
        <w:rPr>
          <w:rFonts w:ascii="楷体" w:eastAsia="楷体" w:hAnsi="楷体" w:cs="楷体" w:hint="eastAsia"/>
          <w:lang/>
        </w:rPr>
        <w:t>（截止</w:t>
      </w:r>
      <w:r>
        <w:rPr>
          <w:rFonts w:ascii="楷体" w:eastAsia="楷体" w:hAnsi="楷体" w:cs="楷体"/>
          <w:lang/>
        </w:rPr>
        <w:t>4</w:t>
      </w:r>
      <w:r>
        <w:rPr>
          <w:rFonts w:ascii="楷体" w:eastAsia="楷体" w:hAnsi="楷体" w:cs="楷体" w:hint="eastAsia"/>
          <w:lang/>
        </w:rPr>
        <w:t>月</w:t>
      </w:r>
      <w:r>
        <w:rPr>
          <w:rFonts w:ascii="楷体" w:eastAsia="楷体" w:hAnsi="楷体" w:cs="楷体" w:hint="eastAsia"/>
        </w:rPr>
        <w:t>2</w:t>
      </w:r>
      <w:r>
        <w:rPr>
          <w:rFonts w:ascii="楷体" w:eastAsia="楷体" w:hAnsi="楷体" w:cs="楷体" w:hint="eastAsia"/>
          <w:lang/>
        </w:rPr>
        <w:t>日）。</w:t>
      </w:r>
      <w:r>
        <w:rPr>
          <w:rFonts w:ascii="仿宋_GB2312" w:eastAsia="仿宋_GB2312" w:hint="eastAsia"/>
          <w:lang/>
        </w:rPr>
        <w:t>各中层单位</w:t>
      </w:r>
      <w:r>
        <w:rPr>
          <w:rFonts w:ascii="仿宋_GB2312" w:eastAsia="仿宋_GB2312"/>
        </w:rPr>
        <w:t>要将政策性住房清理规范的相关要求通知到每一名领导干部，督促认真自查、规范整改，并逐一填写《政策性住房清理自查表》（附后）。</w:t>
      </w:r>
    </w:p>
    <w:p w:rsidR="00082A14" w:rsidRDefault="00082A14" w:rsidP="00082A14">
      <w:pPr>
        <w:spacing w:line="540" w:lineRule="exact"/>
        <w:ind w:firstLineChars="200" w:firstLine="640"/>
        <w:rPr>
          <w:rFonts w:ascii="仿宋_GB2312" w:eastAsia="仿宋_GB2312"/>
        </w:rPr>
      </w:pPr>
      <w:r>
        <w:rPr>
          <w:rFonts w:ascii="楷体" w:eastAsia="楷体" w:hAnsi="楷体" w:cs="楷体" w:hint="eastAsia"/>
        </w:rPr>
        <w:t>（二）排查阶段（4月</w:t>
      </w:r>
      <w:r>
        <w:rPr>
          <w:rFonts w:ascii="楷体" w:eastAsia="楷体" w:hAnsi="楷体" w:cs="楷体"/>
        </w:rPr>
        <w:t>3</w:t>
      </w:r>
      <w:r>
        <w:rPr>
          <w:rFonts w:ascii="楷体" w:eastAsia="楷体" w:hAnsi="楷体" w:cs="楷体" w:hint="eastAsia"/>
        </w:rPr>
        <w:t>日-</w:t>
      </w:r>
      <w:r>
        <w:rPr>
          <w:rFonts w:ascii="楷体" w:eastAsia="楷体" w:hAnsi="楷体" w:cs="楷体"/>
        </w:rPr>
        <w:t>4</w:t>
      </w:r>
      <w:r>
        <w:rPr>
          <w:rFonts w:ascii="楷体" w:eastAsia="楷体" w:hAnsi="楷体" w:cs="楷体" w:hint="eastAsia"/>
        </w:rPr>
        <w:t>月8日）</w:t>
      </w:r>
      <w:r>
        <w:rPr>
          <w:rFonts w:ascii="仿宋_GB2312" w:eastAsia="仿宋_GB2312"/>
        </w:rPr>
        <w:t>。</w:t>
      </w:r>
      <w:r>
        <w:rPr>
          <w:rFonts w:ascii="仿宋_GB2312" w:eastAsia="仿宋_GB2312" w:hint="eastAsia"/>
        </w:rPr>
        <w:t>工作专班将</w:t>
      </w:r>
      <w:r>
        <w:rPr>
          <w:rFonts w:ascii="仿宋_GB2312" w:eastAsia="仿宋_GB2312"/>
        </w:rPr>
        <w:t>按照</w:t>
      </w:r>
      <w:r>
        <w:rPr>
          <w:rFonts w:ascii="仿宋_GB2312" w:eastAsia="仿宋_GB2312" w:hint="eastAsia"/>
        </w:rPr>
        <w:t>“</w:t>
      </w:r>
      <w:r>
        <w:rPr>
          <w:rFonts w:ascii="仿宋_GB2312" w:eastAsia="仿宋_GB2312"/>
        </w:rPr>
        <w:t>逐人清理、逐房排查</w:t>
      </w:r>
      <w:r>
        <w:rPr>
          <w:rFonts w:ascii="仿宋_GB2312" w:eastAsia="仿宋_GB2312" w:hint="eastAsia"/>
        </w:rPr>
        <w:t>”</w:t>
      </w:r>
      <w:r>
        <w:rPr>
          <w:rFonts w:ascii="仿宋_GB2312" w:eastAsia="仿宋_GB2312"/>
        </w:rPr>
        <w:t>的原则，结合领导干部自查情况，认真核对政策性</w:t>
      </w:r>
      <w:r>
        <w:rPr>
          <w:rFonts w:ascii="仿宋_GB2312" w:eastAsia="仿宋_GB2312" w:hint="eastAsia"/>
        </w:rPr>
        <w:t>住房</w:t>
      </w:r>
      <w:r>
        <w:rPr>
          <w:rFonts w:ascii="仿宋_GB2312" w:eastAsia="仿宋_GB2312"/>
        </w:rPr>
        <w:t>配售情况，全面排查、准确甄别领导干部多占政策性住房</w:t>
      </w:r>
      <w:r>
        <w:rPr>
          <w:rFonts w:ascii="仿宋_GB2312" w:eastAsia="仿宋_GB2312" w:hint="eastAsia"/>
        </w:rPr>
        <w:t>情况，</w:t>
      </w:r>
      <w:r>
        <w:rPr>
          <w:rFonts w:ascii="仿宋_GB2312" w:eastAsia="仿宋_GB2312"/>
        </w:rPr>
        <w:t>对发现的领导干部住房超标问题逐一核实、登记，建立台帐，并严格按照政策提出明确整改意见</w:t>
      </w:r>
      <w:r>
        <w:rPr>
          <w:rFonts w:ascii="仿宋_GB2312" w:eastAsia="仿宋_GB2312" w:hint="eastAsia"/>
        </w:rPr>
        <w:t>并</w:t>
      </w:r>
      <w:r>
        <w:rPr>
          <w:rFonts w:ascii="仿宋_GB2312" w:eastAsia="仿宋_GB2312"/>
        </w:rPr>
        <w:t>抓紧落实。</w:t>
      </w:r>
    </w:p>
    <w:p w:rsidR="00082A14" w:rsidRDefault="00082A14" w:rsidP="00082A14">
      <w:pPr>
        <w:spacing w:line="540" w:lineRule="exact"/>
        <w:ind w:firstLineChars="200" w:firstLine="640"/>
        <w:rPr>
          <w:rFonts w:ascii="仿宋_GB2312" w:eastAsia="仿宋_GB2312"/>
        </w:rPr>
      </w:pPr>
      <w:r>
        <w:rPr>
          <w:rFonts w:ascii="楷体" w:eastAsia="楷体" w:hAnsi="楷体" w:cs="楷体" w:hint="eastAsia"/>
        </w:rPr>
        <w:t>（三）整改阶段（4月9日-12月20日）</w:t>
      </w:r>
      <w:r>
        <w:rPr>
          <w:rFonts w:ascii="仿宋_GB2312" w:eastAsia="仿宋_GB2312"/>
        </w:rPr>
        <w:t>。领导干部多占政策性住房必须腾退。腾退住房（含拆迁后住房）由地方政府指定的部门收回，并</w:t>
      </w:r>
      <w:r>
        <w:rPr>
          <w:rFonts w:ascii="仿宋_GB2312" w:eastAsia="仿宋_GB2312" w:hint="eastAsia"/>
        </w:rPr>
        <w:t>办理</w:t>
      </w:r>
      <w:r>
        <w:rPr>
          <w:rFonts w:ascii="仿宋_GB2312" w:eastAsia="仿宋_GB2312"/>
        </w:rPr>
        <w:t>权属变更手续；若应退住房已在</w:t>
      </w:r>
      <w:r>
        <w:rPr>
          <w:rFonts w:ascii="仿宋_GB2312" w:eastAsia="仿宋_GB2312" w:hint="eastAsia"/>
        </w:rPr>
        <w:t>2015年11月30日</w:t>
      </w:r>
      <w:r>
        <w:rPr>
          <w:rFonts w:ascii="仿宋_GB2312" w:eastAsia="仿宋_GB2312"/>
        </w:rPr>
        <w:t>前上市交易或者已经拆迁并实行完全</w:t>
      </w:r>
      <w:r>
        <w:rPr>
          <w:rFonts w:ascii="仿宋_GB2312" w:eastAsia="仿宋_GB2312" w:hint="eastAsia"/>
        </w:rPr>
        <w:t>货币</w:t>
      </w:r>
      <w:r>
        <w:rPr>
          <w:rFonts w:ascii="仿宋_GB2312" w:eastAsia="仿宋_GB2312"/>
        </w:rPr>
        <w:t>化补偿导致无法腾退的，应将收益所得</w:t>
      </w:r>
      <w:r>
        <w:rPr>
          <w:rFonts w:ascii="仿宋_GB2312" w:eastAsia="仿宋_GB2312" w:hint="eastAsia"/>
        </w:rPr>
        <w:t>（</w:t>
      </w:r>
      <w:r>
        <w:rPr>
          <w:rFonts w:ascii="仿宋_GB2312" w:eastAsia="仿宋_GB2312"/>
        </w:rPr>
        <w:t>上市交易的，系房产管理部门或税务部门核准的计税基数与原购房款的差额；</w:t>
      </w:r>
      <w:r>
        <w:rPr>
          <w:rFonts w:ascii="仿宋_GB2312" w:eastAsia="仿宋_GB2312" w:hint="eastAsia"/>
        </w:rPr>
        <w:t>拆迁</w:t>
      </w:r>
      <w:r>
        <w:rPr>
          <w:rFonts w:ascii="仿宋_GB2312" w:eastAsia="仿宋_GB2312"/>
        </w:rPr>
        <w:t>后</w:t>
      </w:r>
      <w:r>
        <w:rPr>
          <w:rFonts w:ascii="仿宋_GB2312" w:eastAsia="仿宋_GB2312" w:hint="eastAsia"/>
        </w:rPr>
        <w:t>实行</w:t>
      </w:r>
      <w:r>
        <w:rPr>
          <w:rFonts w:ascii="仿宋_GB2312" w:eastAsia="仿宋_GB2312"/>
        </w:rPr>
        <w:t>货币化补偿的，系补偿款与原购房款的差额）上缴同级财政指定账户。要</w:t>
      </w:r>
      <w:r>
        <w:rPr>
          <w:rFonts w:ascii="仿宋_GB2312" w:eastAsia="仿宋_GB2312" w:hint="eastAsia"/>
        </w:rPr>
        <w:t>举一反三</w:t>
      </w:r>
      <w:r>
        <w:rPr>
          <w:rFonts w:ascii="仿宋_GB2312" w:eastAsia="仿宋_GB2312"/>
        </w:rPr>
        <w:t>，</w:t>
      </w:r>
      <w:r>
        <w:rPr>
          <w:rFonts w:ascii="仿宋_GB2312" w:eastAsia="仿宋_GB2312" w:hint="eastAsia"/>
        </w:rPr>
        <w:t>堵塞</w:t>
      </w:r>
      <w:r>
        <w:rPr>
          <w:rFonts w:ascii="仿宋_GB2312" w:eastAsia="仿宋_GB2312"/>
        </w:rPr>
        <w:t>漏洞，</w:t>
      </w:r>
      <w:r>
        <w:rPr>
          <w:rFonts w:ascii="仿宋_GB2312" w:eastAsia="仿宋_GB2312" w:hint="eastAsia"/>
        </w:rPr>
        <w:t>健全</w:t>
      </w:r>
      <w:r>
        <w:rPr>
          <w:rFonts w:ascii="仿宋_GB2312" w:eastAsia="仿宋_GB2312"/>
        </w:rPr>
        <w:t>制度，</w:t>
      </w:r>
      <w:r>
        <w:rPr>
          <w:rFonts w:ascii="仿宋_GB2312" w:eastAsia="仿宋_GB2312" w:hint="eastAsia"/>
        </w:rPr>
        <w:t>明确</w:t>
      </w:r>
      <w:r>
        <w:rPr>
          <w:rFonts w:ascii="仿宋_GB2312" w:eastAsia="仿宋_GB2312"/>
        </w:rPr>
        <w:t>干部住房政策制度标准，督促建立规范干部住房管理长</w:t>
      </w:r>
      <w:r>
        <w:rPr>
          <w:rFonts w:ascii="仿宋_GB2312" w:eastAsia="仿宋_GB2312" w:hint="eastAsia"/>
        </w:rPr>
        <w:t>效</w:t>
      </w:r>
      <w:r>
        <w:rPr>
          <w:rFonts w:ascii="仿宋_GB2312" w:eastAsia="仿宋_GB2312"/>
        </w:rPr>
        <w:t>机制。</w:t>
      </w:r>
    </w:p>
    <w:p w:rsidR="00082A14" w:rsidRDefault="00082A14" w:rsidP="00082A14">
      <w:pPr>
        <w:spacing w:line="540" w:lineRule="exact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四</w:t>
      </w:r>
      <w:r>
        <w:rPr>
          <w:rFonts w:ascii="黑体" w:eastAsia="黑体" w:hAnsi="黑体"/>
        </w:rPr>
        <w:t>、</w:t>
      </w:r>
      <w:r>
        <w:rPr>
          <w:rFonts w:ascii="黑体" w:eastAsia="黑体" w:hAnsi="黑体" w:hint="eastAsia"/>
        </w:rPr>
        <w:t>有</w:t>
      </w:r>
      <w:r>
        <w:rPr>
          <w:rFonts w:ascii="黑体" w:eastAsia="黑体" w:hAnsi="黑体"/>
        </w:rPr>
        <w:t>关要求</w:t>
      </w:r>
    </w:p>
    <w:p w:rsidR="00082A14" w:rsidRDefault="00082A14" w:rsidP="00082A14">
      <w:pPr>
        <w:spacing w:line="540" w:lineRule="exact"/>
        <w:ind w:firstLineChars="200" w:firstLine="640"/>
        <w:rPr>
          <w:rFonts w:ascii="仿宋_GB2312" w:eastAsia="仿宋_GB2312"/>
        </w:rPr>
      </w:pPr>
      <w:r>
        <w:rPr>
          <w:rFonts w:ascii="楷体" w:eastAsia="楷体" w:hAnsi="楷体" w:cs="楷体" w:hint="eastAsia"/>
        </w:rPr>
        <w:t>（一）加强领导</w:t>
      </w:r>
      <w:r>
        <w:rPr>
          <w:rFonts w:ascii="仿宋_GB2312" w:eastAsia="仿宋_GB2312"/>
        </w:rPr>
        <w:t>。</w:t>
      </w:r>
      <w:r>
        <w:rPr>
          <w:rFonts w:ascii="仿宋_GB2312" w:eastAsia="仿宋_GB2312" w:hint="eastAsia"/>
        </w:rPr>
        <w:t>为了</w:t>
      </w:r>
      <w:r>
        <w:rPr>
          <w:rFonts w:ascii="仿宋_GB2312" w:eastAsia="仿宋_GB2312"/>
        </w:rPr>
        <w:t>更好</w:t>
      </w:r>
      <w:r>
        <w:rPr>
          <w:rFonts w:ascii="仿宋_GB2312" w:eastAsia="仿宋_GB2312" w:hint="eastAsia"/>
        </w:rPr>
        <w:t>推进领导</w:t>
      </w:r>
      <w:r>
        <w:rPr>
          <w:rFonts w:ascii="仿宋_GB2312" w:eastAsia="仿宋_GB2312"/>
        </w:rPr>
        <w:t>干部住房清理整改工</w:t>
      </w:r>
      <w:r>
        <w:rPr>
          <w:rFonts w:ascii="仿宋_GB2312" w:eastAsia="仿宋_GB2312" w:hint="eastAsia"/>
        </w:rPr>
        <w:t>作</w:t>
      </w:r>
      <w:r>
        <w:rPr>
          <w:rFonts w:ascii="仿宋_GB2312" w:eastAsia="仿宋_GB2312"/>
        </w:rPr>
        <w:t>，</w:t>
      </w:r>
      <w:r>
        <w:rPr>
          <w:rFonts w:ascii="仿宋_GB2312" w:eastAsia="仿宋_GB2312" w:hint="eastAsia"/>
        </w:rPr>
        <w:t>切实加强对清理整改工作的组织领导，成立黄冈师范学院领导干部住房清理整改工作专班</w:t>
      </w:r>
      <w:r>
        <w:rPr>
          <w:rFonts w:ascii="仿宋_GB2312" w:eastAsia="仿宋_GB2312"/>
        </w:rPr>
        <w:t>，明确具体</w:t>
      </w:r>
      <w:r>
        <w:rPr>
          <w:rFonts w:ascii="仿宋_GB2312" w:eastAsia="仿宋_GB2312" w:hint="eastAsia"/>
        </w:rPr>
        <w:t>工作</w:t>
      </w:r>
      <w:r>
        <w:rPr>
          <w:rFonts w:ascii="仿宋_GB2312" w:eastAsia="仿宋_GB2312"/>
        </w:rPr>
        <w:t>人员</w:t>
      </w:r>
      <w:r>
        <w:rPr>
          <w:rFonts w:ascii="仿宋_GB2312" w:eastAsia="仿宋_GB2312" w:hint="eastAsia"/>
        </w:rPr>
        <w:t>，</w:t>
      </w:r>
      <w:r>
        <w:rPr>
          <w:rFonts w:ascii="仿宋_GB2312" w:eastAsia="仿宋_GB2312"/>
        </w:rPr>
        <w:t>制定</w:t>
      </w:r>
      <w:r>
        <w:rPr>
          <w:rFonts w:ascii="仿宋_GB2312" w:eastAsia="仿宋_GB2312" w:hint="eastAsia"/>
        </w:rPr>
        <w:t>具体</w:t>
      </w:r>
      <w:r>
        <w:rPr>
          <w:rFonts w:ascii="仿宋_GB2312" w:eastAsia="仿宋_GB2312"/>
        </w:rPr>
        <w:t>实施方案</w:t>
      </w:r>
      <w:r>
        <w:rPr>
          <w:rFonts w:ascii="仿宋_GB2312" w:eastAsia="仿宋_GB2312" w:hint="eastAsia"/>
        </w:rPr>
        <w:t>并</w:t>
      </w:r>
      <w:r>
        <w:rPr>
          <w:rFonts w:ascii="仿宋_GB2312" w:eastAsia="仿宋_GB2312"/>
        </w:rPr>
        <w:t>组织实施，明确清理政策和方法步骤，实现清理工作</w:t>
      </w:r>
      <w:r>
        <w:rPr>
          <w:rFonts w:ascii="仿宋_GB2312" w:eastAsia="仿宋_GB2312" w:hint="eastAsia"/>
        </w:rPr>
        <w:t>“全</w:t>
      </w:r>
      <w:r>
        <w:rPr>
          <w:rFonts w:ascii="仿宋_GB2312" w:eastAsia="仿宋_GB2312"/>
        </w:rPr>
        <w:t>覆盖</w:t>
      </w:r>
      <w:r>
        <w:rPr>
          <w:rFonts w:ascii="仿宋_GB2312" w:eastAsia="仿宋_GB2312" w:hint="eastAsia"/>
        </w:rPr>
        <w:t>”。</w:t>
      </w:r>
    </w:p>
    <w:p w:rsidR="00082A14" w:rsidRDefault="00082A14" w:rsidP="00082A14">
      <w:pPr>
        <w:spacing w:line="540" w:lineRule="exact"/>
        <w:ind w:firstLineChars="200" w:firstLine="640"/>
        <w:rPr>
          <w:rFonts w:ascii="仿宋_GB2312" w:eastAsia="仿宋_GB2312"/>
        </w:rPr>
      </w:pPr>
      <w:r>
        <w:rPr>
          <w:rFonts w:ascii="楷体" w:eastAsia="楷体" w:hAnsi="楷体" w:cs="楷体" w:hint="eastAsia"/>
        </w:rPr>
        <w:t>（二）及时报送</w:t>
      </w:r>
      <w:r>
        <w:rPr>
          <w:rFonts w:ascii="仿宋_GB2312" w:eastAsia="仿宋_GB2312"/>
        </w:rPr>
        <w:t>。</w:t>
      </w:r>
      <w:r>
        <w:rPr>
          <w:rFonts w:ascii="仿宋_GB2312" w:eastAsia="仿宋_GB2312" w:hint="eastAsia"/>
        </w:rPr>
        <w:t>各中层单位将领导干部个人</w:t>
      </w:r>
      <w:r>
        <w:rPr>
          <w:rFonts w:ascii="仿宋_GB2312" w:eastAsia="仿宋_GB2312"/>
        </w:rPr>
        <w:t>填写的《政策性住房清理自查表》纸质版由</w:t>
      </w:r>
      <w:r>
        <w:rPr>
          <w:rFonts w:ascii="仿宋_GB2312" w:eastAsia="仿宋_GB2312" w:hint="eastAsia"/>
        </w:rPr>
        <w:t>本人签字</w:t>
      </w:r>
      <w:r>
        <w:rPr>
          <w:rFonts w:ascii="仿宋_GB2312" w:eastAsia="仿宋_GB2312"/>
        </w:rPr>
        <w:t>后于</w:t>
      </w:r>
      <w:r>
        <w:rPr>
          <w:rFonts w:ascii="仿宋_GB2312" w:eastAsia="仿宋_GB2312" w:hint="eastAsia"/>
        </w:rPr>
        <w:t>4月2日</w:t>
      </w:r>
      <w:r>
        <w:rPr>
          <w:rFonts w:ascii="仿宋_GB2312" w:eastAsia="仿宋_GB2312"/>
        </w:rPr>
        <w:t>前</w:t>
      </w:r>
      <w:r>
        <w:rPr>
          <w:rFonts w:ascii="仿宋_GB2312" w:eastAsia="仿宋_GB2312" w:hint="eastAsia"/>
        </w:rPr>
        <w:t>报送党委组织部</w:t>
      </w:r>
      <w:r>
        <w:rPr>
          <w:rFonts w:ascii="仿宋_GB2312" w:eastAsia="仿宋_GB2312"/>
        </w:rPr>
        <w:t>，</w:t>
      </w:r>
      <w:r>
        <w:rPr>
          <w:rFonts w:ascii="仿宋_GB2312" w:eastAsia="仿宋_GB2312" w:hint="eastAsia"/>
        </w:rPr>
        <w:t>学校</w:t>
      </w:r>
      <w:r>
        <w:rPr>
          <w:rFonts w:ascii="仿宋_GB2312" w:eastAsia="仿宋_GB2312"/>
        </w:rPr>
        <w:t>工作专班根据清理进度，开展抽查核实</w:t>
      </w:r>
      <w:r>
        <w:rPr>
          <w:rFonts w:ascii="仿宋_GB2312" w:eastAsia="仿宋_GB2312" w:hint="eastAsia"/>
        </w:rPr>
        <w:t>，对</w:t>
      </w:r>
      <w:r>
        <w:rPr>
          <w:rFonts w:ascii="仿宋_GB2312" w:eastAsia="仿宋_GB2312"/>
        </w:rPr>
        <w:t>问题突出</w:t>
      </w:r>
      <w:r>
        <w:rPr>
          <w:rFonts w:ascii="仿宋_GB2312" w:eastAsia="仿宋_GB2312" w:hint="eastAsia"/>
        </w:rPr>
        <w:t>个人</w:t>
      </w:r>
      <w:r>
        <w:rPr>
          <w:rFonts w:ascii="仿宋_GB2312" w:eastAsia="仿宋_GB2312"/>
        </w:rPr>
        <w:t>进行重点督导，确保问题整改</w:t>
      </w:r>
      <w:r>
        <w:rPr>
          <w:rFonts w:ascii="仿宋_GB2312" w:eastAsia="仿宋_GB2312" w:hint="eastAsia"/>
        </w:rPr>
        <w:t>清</w:t>
      </w:r>
      <w:r>
        <w:rPr>
          <w:rFonts w:ascii="仿宋_GB2312" w:eastAsia="仿宋_GB2312"/>
        </w:rPr>
        <w:t>仓见底。</w:t>
      </w:r>
    </w:p>
    <w:p w:rsidR="00082A14" w:rsidRDefault="00082A14" w:rsidP="00082A14">
      <w:pPr>
        <w:spacing w:line="540" w:lineRule="exact"/>
        <w:ind w:firstLineChars="200" w:firstLine="640"/>
        <w:rPr>
          <w:rFonts w:ascii="仿宋_GB2312" w:eastAsia="仿宋_GB2312"/>
        </w:rPr>
      </w:pPr>
      <w:r>
        <w:rPr>
          <w:rFonts w:ascii="楷体" w:eastAsia="楷体" w:hAnsi="楷体" w:cs="楷体" w:hint="eastAsia"/>
        </w:rPr>
        <w:t>（三）强化责任</w:t>
      </w:r>
      <w:r>
        <w:rPr>
          <w:rFonts w:ascii="仿宋_GB2312" w:eastAsia="仿宋_GB2312" w:hint="eastAsia"/>
        </w:rPr>
        <w:t>。</w:t>
      </w:r>
      <w:r>
        <w:rPr>
          <w:rFonts w:ascii="仿宋_GB2312" w:eastAsia="仿宋_GB2312"/>
        </w:rPr>
        <w:t>开展清理规范领导干部多占政策性住房</w:t>
      </w:r>
      <w:r>
        <w:rPr>
          <w:rFonts w:ascii="仿宋_GB2312" w:eastAsia="仿宋_GB2312" w:hint="eastAsia"/>
        </w:rPr>
        <w:t>“</w:t>
      </w:r>
      <w:r>
        <w:rPr>
          <w:rFonts w:ascii="仿宋_GB2312" w:eastAsia="仿宋_GB2312"/>
        </w:rPr>
        <w:t>回头看</w:t>
      </w:r>
      <w:r>
        <w:rPr>
          <w:rFonts w:ascii="仿宋_GB2312" w:eastAsia="仿宋_GB2312" w:hint="eastAsia"/>
        </w:rPr>
        <w:t>”</w:t>
      </w:r>
      <w:r>
        <w:rPr>
          <w:rFonts w:ascii="仿宋_GB2312" w:eastAsia="仿宋_GB2312"/>
        </w:rPr>
        <w:t>工作，是落实</w:t>
      </w:r>
      <w:r>
        <w:rPr>
          <w:rFonts w:ascii="仿宋_GB2312" w:eastAsia="仿宋_GB2312" w:hint="eastAsia"/>
        </w:rPr>
        <w:t>“把</w:t>
      </w:r>
      <w:r>
        <w:rPr>
          <w:rFonts w:ascii="仿宋_GB2312" w:eastAsia="仿宋_GB2312"/>
        </w:rPr>
        <w:t>纪律挺在前面</w:t>
      </w:r>
      <w:r>
        <w:rPr>
          <w:rFonts w:ascii="仿宋_GB2312" w:eastAsia="仿宋_GB2312" w:hint="eastAsia"/>
        </w:rPr>
        <w:t>”精神</w:t>
      </w:r>
      <w:r>
        <w:rPr>
          <w:rFonts w:ascii="仿宋_GB2312" w:eastAsia="仿宋_GB2312"/>
        </w:rPr>
        <w:t>，从</w:t>
      </w:r>
      <w:r>
        <w:rPr>
          <w:rFonts w:ascii="仿宋_GB2312" w:eastAsia="仿宋_GB2312" w:hint="eastAsia"/>
        </w:rPr>
        <w:t>严</w:t>
      </w:r>
      <w:r>
        <w:rPr>
          <w:rFonts w:ascii="仿宋_GB2312" w:eastAsia="仿宋_GB2312"/>
        </w:rPr>
        <w:t>监督管理干部的必然要求。</w:t>
      </w:r>
      <w:r>
        <w:rPr>
          <w:rFonts w:ascii="仿宋_GB2312" w:eastAsia="仿宋_GB2312" w:hint="eastAsia"/>
        </w:rPr>
        <w:t>各中层单位</w:t>
      </w:r>
      <w:r>
        <w:rPr>
          <w:rFonts w:ascii="仿宋_GB2312" w:eastAsia="仿宋_GB2312"/>
        </w:rPr>
        <w:t>务必高度重视，</w:t>
      </w:r>
      <w:r>
        <w:rPr>
          <w:rFonts w:ascii="仿宋_GB2312" w:eastAsia="仿宋_GB2312" w:hint="eastAsia"/>
        </w:rPr>
        <w:t>压</w:t>
      </w:r>
      <w:r>
        <w:rPr>
          <w:rFonts w:ascii="仿宋_GB2312" w:eastAsia="仿宋_GB2312"/>
        </w:rPr>
        <w:t>实责任，</w:t>
      </w:r>
      <w:r>
        <w:rPr>
          <w:rFonts w:ascii="仿宋_GB2312" w:eastAsia="仿宋_GB2312" w:hint="eastAsia"/>
        </w:rPr>
        <w:t>加大检查力度，本次集中清理整改结束后，发现领导干部仍存在住房违规问题的，严格落实“四个一律”的要求，即：一律由组织人事部门按规定进行诫勉或组织处理，其中，属提拔重用对象的，一律取消资格；有关违规问题，一律移交校纪委、监察专员办公室进行调查并给予党纪、政纪处分；有关处理情况，一律进行公布。对未按时完成清理整改任务的责任人严肃问责，并予以通报。</w:t>
      </w:r>
    </w:p>
    <w:p w:rsidR="00082A14" w:rsidRDefault="00082A14">
      <w:pPr>
        <w:rPr>
          <w:rFonts w:ascii="黑体" w:eastAsia="黑体" w:hAnsi="黑体" w:cs="黑体" w:hint="eastAsia"/>
        </w:rPr>
      </w:pPr>
    </w:p>
    <w:p w:rsidR="00082A14" w:rsidRDefault="00082A14">
      <w:pPr>
        <w:rPr>
          <w:rFonts w:ascii="黑体" w:eastAsia="黑体" w:hAnsi="黑体" w:cs="黑体" w:hint="eastAsia"/>
        </w:rPr>
      </w:pPr>
    </w:p>
    <w:p w:rsidR="00082A14" w:rsidRDefault="00082A14">
      <w:pPr>
        <w:rPr>
          <w:rFonts w:ascii="黑体" w:eastAsia="黑体" w:hAnsi="黑体" w:cs="黑体" w:hint="eastAsia"/>
        </w:rPr>
      </w:pPr>
    </w:p>
    <w:p w:rsidR="00082A14" w:rsidRDefault="00082A14">
      <w:pPr>
        <w:rPr>
          <w:rFonts w:ascii="黑体" w:eastAsia="黑体" w:hAnsi="黑体" w:cs="黑体" w:hint="eastAsia"/>
        </w:rPr>
      </w:pPr>
    </w:p>
    <w:p w:rsidR="00082A14" w:rsidRDefault="00082A14">
      <w:pPr>
        <w:rPr>
          <w:rFonts w:ascii="黑体" w:eastAsia="黑体" w:hAnsi="黑体" w:cs="黑体" w:hint="eastAsia"/>
        </w:rPr>
      </w:pPr>
    </w:p>
    <w:p w:rsidR="00486085" w:rsidRDefault="001972CB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</w:rPr>
        <w:t>2</w:t>
      </w:r>
      <w:r>
        <w:rPr>
          <w:rFonts w:ascii="黑体" w:eastAsia="黑体" w:hAnsi="黑体" w:cs="黑体" w:hint="eastAsia"/>
        </w:rPr>
        <w:t>：</w:t>
      </w:r>
    </w:p>
    <w:p w:rsidR="00486085" w:rsidRDefault="00486085">
      <w:pPr>
        <w:rPr>
          <w:rFonts w:ascii="黑体" w:eastAsia="黑体" w:hAnsi="黑体" w:cs="黑体"/>
        </w:rPr>
      </w:pPr>
    </w:p>
    <w:p w:rsidR="00486085" w:rsidRDefault="001972CB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领导干部住房清理自查表</w:t>
      </w:r>
    </w:p>
    <w:p w:rsidR="00486085" w:rsidRDefault="001972CB">
      <w:pPr>
        <w:jc w:val="center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（领导干部填写）</w:t>
      </w:r>
    </w:p>
    <w:tbl>
      <w:tblPr>
        <w:tblStyle w:val="a3"/>
        <w:tblW w:w="9313" w:type="dxa"/>
        <w:tblInd w:w="-185" w:type="dxa"/>
        <w:tblLayout w:type="fixed"/>
        <w:tblLook w:val="04A0"/>
      </w:tblPr>
      <w:tblGrid>
        <w:gridCol w:w="1035"/>
        <w:gridCol w:w="88"/>
        <w:gridCol w:w="1306"/>
        <w:gridCol w:w="1274"/>
        <w:gridCol w:w="1240"/>
        <w:gridCol w:w="378"/>
        <w:gridCol w:w="1127"/>
        <w:gridCol w:w="1101"/>
        <w:gridCol w:w="1764"/>
      </w:tblGrid>
      <w:tr w:rsidR="00486085">
        <w:trPr>
          <w:trHeight w:val="606"/>
        </w:trPr>
        <w:tc>
          <w:tcPr>
            <w:tcW w:w="2429" w:type="dxa"/>
            <w:gridSpan w:val="3"/>
            <w:vAlign w:val="center"/>
          </w:tcPr>
          <w:p w:rsidR="00486085" w:rsidRDefault="001972CB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姓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名</w:t>
            </w:r>
          </w:p>
        </w:tc>
        <w:tc>
          <w:tcPr>
            <w:tcW w:w="2514" w:type="dxa"/>
            <w:gridSpan w:val="2"/>
            <w:vAlign w:val="center"/>
          </w:tcPr>
          <w:p w:rsidR="00486085" w:rsidRDefault="001972CB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单位及职务</w:t>
            </w:r>
          </w:p>
        </w:tc>
        <w:tc>
          <w:tcPr>
            <w:tcW w:w="1505" w:type="dxa"/>
            <w:gridSpan w:val="2"/>
            <w:vAlign w:val="center"/>
          </w:tcPr>
          <w:p w:rsidR="00486085" w:rsidRDefault="001972CB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在职或离退休</w:t>
            </w:r>
          </w:p>
        </w:tc>
        <w:tc>
          <w:tcPr>
            <w:tcW w:w="2865" w:type="dxa"/>
            <w:gridSpan w:val="2"/>
            <w:vAlign w:val="center"/>
          </w:tcPr>
          <w:p w:rsidR="00486085" w:rsidRDefault="001972CB">
            <w:pPr>
              <w:ind w:firstLine="21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身份证号</w:t>
            </w:r>
          </w:p>
        </w:tc>
      </w:tr>
      <w:tr w:rsidR="00486085">
        <w:trPr>
          <w:trHeight w:val="547"/>
        </w:trPr>
        <w:tc>
          <w:tcPr>
            <w:tcW w:w="1035" w:type="dxa"/>
            <w:vAlign w:val="center"/>
          </w:tcPr>
          <w:p w:rsidR="00486085" w:rsidRDefault="001972CB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本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人</w:t>
            </w:r>
          </w:p>
        </w:tc>
        <w:tc>
          <w:tcPr>
            <w:tcW w:w="1394" w:type="dxa"/>
            <w:gridSpan w:val="2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514" w:type="dxa"/>
            <w:gridSpan w:val="2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505" w:type="dxa"/>
            <w:gridSpan w:val="2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865" w:type="dxa"/>
            <w:gridSpan w:val="2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486085">
        <w:trPr>
          <w:trHeight w:val="547"/>
        </w:trPr>
        <w:tc>
          <w:tcPr>
            <w:tcW w:w="1035" w:type="dxa"/>
            <w:vAlign w:val="center"/>
          </w:tcPr>
          <w:p w:rsidR="00486085" w:rsidRDefault="001972CB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配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偶</w:t>
            </w:r>
          </w:p>
        </w:tc>
        <w:tc>
          <w:tcPr>
            <w:tcW w:w="1394" w:type="dxa"/>
            <w:gridSpan w:val="2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514" w:type="dxa"/>
            <w:gridSpan w:val="2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505" w:type="dxa"/>
            <w:gridSpan w:val="2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865" w:type="dxa"/>
            <w:gridSpan w:val="2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486085">
        <w:trPr>
          <w:trHeight w:val="884"/>
        </w:trPr>
        <w:tc>
          <w:tcPr>
            <w:tcW w:w="2429" w:type="dxa"/>
            <w:gridSpan w:val="3"/>
            <w:vAlign w:val="center"/>
          </w:tcPr>
          <w:p w:rsidR="00486085" w:rsidRDefault="001972CB">
            <w:pPr>
              <w:ind w:leftChars="100" w:left="740" w:hangingChars="200" w:hanging="42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是否购买、承租</w:t>
            </w:r>
          </w:p>
          <w:p w:rsidR="00486085" w:rsidRDefault="001972CB">
            <w:pPr>
              <w:ind w:leftChars="100" w:left="740" w:hangingChars="200" w:hanging="42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政策性住房</w:t>
            </w:r>
          </w:p>
        </w:tc>
        <w:tc>
          <w:tcPr>
            <w:tcW w:w="6884" w:type="dxa"/>
            <w:gridSpan w:val="6"/>
            <w:vAlign w:val="center"/>
          </w:tcPr>
          <w:p w:rsidR="00486085" w:rsidRDefault="001972CB">
            <w:pPr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□是（购买□、承租□）□否</w:t>
            </w:r>
          </w:p>
        </w:tc>
      </w:tr>
      <w:tr w:rsidR="00486085">
        <w:trPr>
          <w:trHeight w:val="1003"/>
        </w:trPr>
        <w:tc>
          <w:tcPr>
            <w:tcW w:w="2429" w:type="dxa"/>
            <w:gridSpan w:val="3"/>
            <w:vAlign w:val="center"/>
          </w:tcPr>
          <w:p w:rsidR="00486085" w:rsidRDefault="001972CB">
            <w:pPr>
              <w:overflowPunct/>
              <w:topLinePunct w:val="0"/>
              <w:ind w:left="630" w:hangingChars="300" w:hanging="63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购买政策性住房时</w:t>
            </w:r>
          </w:p>
          <w:p w:rsidR="00486085" w:rsidRDefault="001972CB">
            <w:pPr>
              <w:overflowPunct/>
              <w:topLinePunct w:val="0"/>
              <w:ind w:left="630" w:hangingChars="300" w:hanging="63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婚姻状况</w:t>
            </w:r>
          </w:p>
        </w:tc>
        <w:tc>
          <w:tcPr>
            <w:tcW w:w="6884" w:type="dxa"/>
            <w:gridSpan w:val="6"/>
            <w:vAlign w:val="center"/>
          </w:tcPr>
          <w:p w:rsidR="00486085" w:rsidRDefault="001972CB">
            <w:pPr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□未婚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□已婚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□离异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□再婚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□丧偶</w:t>
            </w:r>
          </w:p>
        </w:tc>
      </w:tr>
      <w:tr w:rsidR="00486085">
        <w:trPr>
          <w:trHeight w:val="641"/>
        </w:trPr>
        <w:tc>
          <w:tcPr>
            <w:tcW w:w="1123" w:type="dxa"/>
            <w:gridSpan w:val="2"/>
            <w:vMerge w:val="restart"/>
            <w:vAlign w:val="center"/>
          </w:tcPr>
          <w:p w:rsidR="00486085" w:rsidRDefault="001972CB">
            <w:pPr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现有政策性住房情况</w:t>
            </w:r>
          </w:p>
        </w:tc>
        <w:tc>
          <w:tcPr>
            <w:tcW w:w="1306" w:type="dxa"/>
            <w:vAlign w:val="center"/>
          </w:tcPr>
          <w:p w:rsidR="00486085" w:rsidRDefault="001972CB">
            <w:pPr>
              <w:ind w:firstLineChars="100" w:firstLine="21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产权人</w:t>
            </w:r>
          </w:p>
        </w:tc>
        <w:tc>
          <w:tcPr>
            <w:tcW w:w="1274" w:type="dxa"/>
            <w:vAlign w:val="center"/>
          </w:tcPr>
          <w:p w:rsidR="00486085" w:rsidRDefault="001972CB">
            <w:pPr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房产类别</w:t>
            </w:r>
          </w:p>
        </w:tc>
        <w:tc>
          <w:tcPr>
            <w:tcW w:w="1618" w:type="dxa"/>
            <w:gridSpan w:val="2"/>
            <w:vAlign w:val="center"/>
          </w:tcPr>
          <w:p w:rsidR="00486085" w:rsidRDefault="001972CB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房屋坐落</w:t>
            </w:r>
          </w:p>
        </w:tc>
        <w:tc>
          <w:tcPr>
            <w:tcW w:w="1127" w:type="dxa"/>
          </w:tcPr>
          <w:p w:rsidR="00486085" w:rsidRDefault="001972CB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建筑面积（㎡）</w:t>
            </w:r>
          </w:p>
        </w:tc>
        <w:tc>
          <w:tcPr>
            <w:tcW w:w="1101" w:type="dxa"/>
            <w:vAlign w:val="center"/>
          </w:tcPr>
          <w:p w:rsidR="00486085" w:rsidRDefault="001972CB">
            <w:pPr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交易时间</w:t>
            </w:r>
          </w:p>
        </w:tc>
        <w:tc>
          <w:tcPr>
            <w:tcW w:w="1764" w:type="dxa"/>
            <w:vAlign w:val="center"/>
          </w:tcPr>
          <w:p w:rsidR="00486085" w:rsidRDefault="001972CB">
            <w:pPr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购买价格（万元）</w:t>
            </w:r>
          </w:p>
        </w:tc>
      </w:tr>
      <w:tr w:rsidR="00486085">
        <w:trPr>
          <w:trHeight w:val="422"/>
        </w:trPr>
        <w:tc>
          <w:tcPr>
            <w:tcW w:w="1123" w:type="dxa"/>
            <w:gridSpan w:val="2"/>
            <w:vMerge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306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274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618" w:type="dxa"/>
            <w:gridSpan w:val="2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27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01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764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486085">
        <w:trPr>
          <w:trHeight w:val="422"/>
        </w:trPr>
        <w:tc>
          <w:tcPr>
            <w:tcW w:w="1123" w:type="dxa"/>
            <w:gridSpan w:val="2"/>
            <w:vMerge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306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274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618" w:type="dxa"/>
            <w:gridSpan w:val="2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27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01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764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486085">
        <w:trPr>
          <w:trHeight w:val="422"/>
        </w:trPr>
        <w:tc>
          <w:tcPr>
            <w:tcW w:w="1123" w:type="dxa"/>
            <w:gridSpan w:val="2"/>
            <w:vMerge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306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274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618" w:type="dxa"/>
            <w:gridSpan w:val="2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27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01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764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486085">
        <w:trPr>
          <w:trHeight w:val="658"/>
        </w:trPr>
        <w:tc>
          <w:tcPr>
            <w:tcW w:w="1123" w:type="dxa"/>
            <w:gridSpan w:val="2"/>
            <w:vMerge w:val="restart"/>
            <w:vAlign w:val="center"/>
          </w:tcPr>
          <w:p w:rsidR="00486085" w:rsidRDefault="001972CB">
            <w:pPr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已处置政策性住房情况</w:t>
            </w:r>
          </w:p>
        </w:tc>
        <w:tc>
          <w:tcPr>
            <w:tcW w:w="1306" w:type="dxa"/>
            <w:vAlign w:val="center"/>
          </w:tcPr>
          <w:p w:rsidR="00486085" w:rsidRDefault="001972CB">
            <w:pPr>
              <w:ind w:firstLineChars="100" w:firstLine="21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产权人</w:t>
            </w:r>
          </w:p>
        </w:tc>
        <w:tc>
          <w:tcPr>
            <w:tcW w:w="1274" w:type="dxa"/>
            <w:vAlign w:val="center"/>
          </w:tcPr>
          <w:p w:rsidR="00486085" w:rsidRDefault="001972CB">
            <w:pPr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房产类别</w:t>
            </w:r>
          </w:p>
        </w:tc>
        <w:tc>
          <w:tcPr>
            <w:tcW w:w="1618" w:type="dxa"/>
            <w:gridSpan w:val="2"/>
            <w:vAlign w:val="center"/>
          </w:tcPr>
          <w:p w:rsidR="00486085" w:rsidRDefault="001972CB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房屋坐落</w:t>
            </w:r>
          </w:p>
        </w:tc>
        <w:tc>
          <w:tcPr>
            <w:tcW w:w="1127" w:type="dxa"/>
          </w:tcPr>
          <w:p w:rsidR="00486085" w:rsidRDefault="001972CB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建筑面积（㎡）</w:t>
            </w:r>
          </w:p>
        </w:tc>
        <w:tc>
          <w:tcPr>
            <w:tcW w:w="1101" w:type="dxa"/>
            <w:vAlign w:val="center"/>
          </w:tcPr>
          <w:p w:rsidR="00486085" w:rsidRDefault="001972CB">
            <w:pPr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处置情形</w:t>
            </w:r>
          </w:p>
        </w:tc>
        <w:tc>
          <w:tcPr>
            <w:tcW w:w="1764" w:type="dxa"/>
            <w:vAlign w:val="center"/>
          </w:tcPr>
          <w:p w:rsidR="00486085" w:rsidRDefault="001972CB">
            <w:pPr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处置时间</w:t>
            </w:r>
          </w:p>
        </w:tc>
      </w:tr>
      <w:tr w:rsidR="00486085">
        <w:trPr>
          <w:trHeight w:val="422"/>
        </w:trPr>
        <w:tc>
          <w:tcPr>
            <w:tcW w:w="1123" w:type="dxa"/>
            <w:gridSpan w:val="2"/>
            <w:vMerge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306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274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618" w:type="dxa"/>
            <w:gridSpan w:val="2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27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01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764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486085">
        <w:trPr>
          <w:trHeight w:val="422"/>
        </w:trPr>
        <w:tc>
          <w:tcPr>
            <w:tcW w:w="1123" w:type="dxa"/>
            <w:gridSpan w:val="2"/>
            <w:vMerge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306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274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618" w:type="dxa"/>
            <w:gridSpan w:val="2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27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01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764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486085">
        <w:trPr>
          <w:trHeight w:val="422"/>
        </w:trPr>
        <w:tc>
          <w:tcPr>
            <w:tcW w:w="1123" w:type="dxa"/>
            <w:gridSpan w:val="2"/>
            <w:vMerge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306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274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618" w:type="dxa"/>
            <w:gridSpan w:val="2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27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01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764" w:type="dxa"/>
          </w:tcPr>
          <w:p w:rsidR="00486085" w:rsidRDefault="00486085">
            <w:pPr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486085">
        <w:trPr>
          <w:trHeight w:val="2580"/>
        </w:trPr>
        <w:tc>
          <w:tcPr>
            <w:tcW w:w="9313" w:type="dxa"/>
            <w:gridSpan w:val="9"/>
          </w:tcPr>
          <w:p w:rsidR="00486085" w:rsidRDefault="00486085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486085" w:rsidRDefault="001972CB">
            <w:pPr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</w:rPr>
              <w:t>本人郑重承诺：</w:t>
            </w:r>
          </w:p>
          <w:p w:rsidR="00486085" w:rsidRDefault="001972CB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以上自查情况真实、准确、完整。</w:t>
            </w:r>
          </w:p>
          <w:p w:rsidR="00486085" w:rsidRDefault="00486085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486085" w:rsidRDefault="00486085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486085" w:rsidRDefault="001972CB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承诺人：</w:t>
            </w:r>
          </w:p>
          <w:p w:rsidR="00486085" w:rsidRDefault="00486085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486085" w:rsidRDefault="001972CB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                  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日</w:t>
            </w:r>
          </w:p>
        </w:tc>
      </w:tr>
    </w:tbl>
    <w:p w:rsidR="00486085" w:rsidRDefault="00486085">
      <w:pPr>
        <w:rPr>
          <w:rFonts w:asciiTheme="minorEastAsia" w:eastAsiaTheme="minorEastAsia" w:hAnsiTheme="minorEastAsia" w:cstheme="minorEastAsia"/>
          <w:sz w:val="21"/>
          <w:szCs w:val="21"/>
        </w:rPr>
      </w:pPr>
    </w:p>
    <w:p w:rsidR="00486085" w:rsidRDefault="001972CB">
      <w:pPr>
        <w:ind w:left="1470" w:hangingChars="700" w:hanging="147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填表说明：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1.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“房产类别”是指房改房、集资房、经济适用房、公共租赁房等政策性住房；</w:t>
      </w:r>
    </w:p>
    <w:p w:rsidR="00486085" w:rsidRDefault="001972CB">
      <w:pPr>
        <w:ind w:firstLineChars="500" w:firstLine="105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2.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“处置情况”指的是出售、赠与、退还单位等情况；</w:t>
      </w:r>
    </w:p>
    <w:p w:rsidR="00486085" w:rsidRDefault="001972CB">
      <w:pPr>
        <w:ind w:firstLineChars="500" w:firstLine="1050"/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3.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此表格由单位指定专人集中保管。</w:t>
      </w:r>
      <w:bookmarkStart w:id="0" w:name="_GoBack"/>
      <w:bookmarkEnd w:id="0"/>
    </w:p>
    <w:sectPr w:rsidR="00486085" w:rsidSect="00486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2CB" w:rsidRDefault="001972CB" w:rsidP="00082A14">
      <w:r>
        <w:separator/>
      </w:r>
    </w:p>
  </w:endnote>
  <w:endnote w:type="continuationSeparator" w:id="0">
    <w:p w:rsidR="001972CB" w:rsidRDefault="001972CB" w:rsidP="0008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2CB" w:rsidRDefault="001972CB" w:rsidP="00082A14">
      <w:r>
        <w:separator/>
      </w:r>
    </w:p>
  </w:footnote>
  <w:footnote w:type="continuationSeparator" w:id="0">
    <w:p w:rsidR="001972CB" w:rsidRDefault="001972CB" w:rsidP="00082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085"/>
    <w:rsid w:val="00082A14"/>
    <w:rsid w:val="001972CB"/>
    <w:rsid w:val="00486085"/>
    <w:rsid w:val="28C6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085"/>
    <w:pPr>
      <w:widowControl w:val="0"/>
      <w:overflowPunct w:val="0"/>
      <w:topLinePunct/>
      <w:jc w:val="both"/>
    </w:pPr>
    <w:rPr>
      <w:rFonts w:ascii="Times New Roman" w:eastAsia="方正仿宋_GBK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860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82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82A14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082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82A14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>WwW.YlmF.CoM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2021-03-29T09:40:00Z</dcterms:created>
  <dcterms:modified xsi:type="dcterms:W3CDTF">2021-03-31T01:48:00Z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308D3BD2ECF44DDA84D7D4E27DED411E</vt:lpwstr>
  </property>
</Properties>
</file>